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E9" w:rsidRDefault="007E3BE9" w:rsidP="007E3BE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БЕЛОЗЕРСКОГО МУНИЦИПАЛЬНОГО РАЙОНА                                     </w:t>
      </w:r>
    </w:p>
    <w:p w:rsidR="007E3BE9" w:rsidRDefault="007E3BE9" w:rsidP="007E3BE9">
      <w:pPr>
        <w:pStyle w:val="a3"/>
        <w:jc w:val="center"/>
        <w:rPr>
          <w:sz w:val="28"/>
          <w:szCs w:val="28"/>
        </w:rPr>
      </w:pPr>
    </w:p>
    <w:p w:rsidR="007E3BE9" w:rsidRDefault="007E3BE9" w:rsidP="007E3BE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E3BE9" w:rsidRDefault="007E3BE9" w:rsidP="007E3BE9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_____ </w:t>
      </w:r>
    </w:p>
    <w:p w:rsidR="007E3BE9" w:rsidRDefault="007E3BE9" w:rsidP="007E3BE9">
      <w:r>
        <w:t xml:space="preserve"> </w:t>
      </w:r>
    </w:p>
    <w:p w:rsidR="007E3BE9" w:rsidRDefault="007E3BE9" w:rsidP="007E3BE9"/>
    <w:p w:rsidR="007E3BE9" w:rsidRDefault="007E3BE9" w:rsidP="007E3BE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7E3BE9" w:rsidRDefault="007E3BE9" w:rsidP="007E3BE9">
      <w:pPr>
        <w:rPr>
          <w:sz w:val="28"/>
          <w:szCs w:val="28"/>
        </w:rPr>
      </w:pPr>
    </w:p>
    <w:p w:rsidR="007E3BE9" w:rsidRDefault="007E3BE9" w:rsidP="007E3BE9">
      <w:pPr>
        <w:rPr>
          <w:sz w:val="28"/>
          <w:szCs w:val="28"/>
        </w:rPr>
      </w:pPr>
    </w:p>
    <w:p w:rsidR="007E3BE9" w:rsidRDefault="007E3BE9" w:rsidP="007E3BE9">
      <w:pPr>
        <w:ind w:right="5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управления образования Белозерского муниципального района от 31.08.2018 №206       </w:t>
      </w:r>
    </w:p>
    <w:p w:rsidR="007E3BE9" w:rsidRDefault="007E3BE9" w:rsidP="007E3BE9">
      <w:pPr>
        <w:pStyle w:val="a4"/>
        <w:jc w:val="both"/>
        <w:rPr>
          <w:b w:val="0"/>
          <w:sz w:val="28"/>
        </w:rPr>
      </w:pPr>
    </w:p>
    <w:p w:rsidR="007E3BE9" w:rsidRDefault="007E3BE9" w:rsidP="007E3BE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E3BE9" w:rsidRDefault="007E3BE9" w:rsidP="007E3B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 начисления и взимания платы за присмотр и уход за</w:t>
      </w:r>
    </w:p>
    <w:p w:rsidR="007E3BE9" w:rsidRDefault="007E3BE9" w:rsidP="007E3BE9">
      <w:pPr>
        <w:jc w:val="both"/>
        <w:rPr>
          <w:sz w:val="28"/>
          <w:szCs w:val="28"/>
        </w:rPr>
      </w:pPr>
      <w:r>
        <w:rPr>
          <w:sz w:val="28"/>
          <w:szCs w:val="28"/>
        </w:rPr>
        <w:t>детьми в муниципальных образовательных организациях Белозерского муниципального района, реализующих основную общеобразовательную программу дошкольного образования, утверждённый приказом управления образования Белозерского муниципального района от 31.08.2018 №206 следующие изменения:</w:t>
      </w:r>
    </w:p>
    <w:p w:rsidR="007E3BE9" w:rsidRDefault="007E3BE9" w:rsidP="007E3BE9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2.4. раздела 2 изложить в следующей редакции: </w:t>
      </w:r>
    </w:p>
    <w:p w:rsidR="007E3BE9" w:rsidRDefault="007E3BE9" w:rsidP="007E3BE9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Установить размер родительской платы за присмотр и уход за детьми в Организациях, реализующих образовательную программу дошкольного образования, в сумме 90 (девяносто) рублей в день». </w:t>
      </w:r>
    </w:p>
    <w:p w:rsidR="007E3BE9" w:rsidRDefault="007E3BE9" w:rsidP="007E3B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Пункт 6.2. раздела 6 изложить в следующей редакции:</w:t>
      </w:r>
    </w:p>
    <w:p w:rsidR="007E3BE9" w:rsidRDefault="007E3BE9" w:rsidP="007E3B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«6.2. Расходы на организацию питания в размере 83 (восемьдесят три) рубля в день на человека. В данный вид расходов включаются расходы на приобретение продуктов питания и расходы на оплату труда работников, участвующих в приготовлении продуктов питания». </w:t>
      </w:r>
      <w:r>
        <w:rPr>
          <w:sz w:val="28"/>
          <w:szCs w:val="28"/>
        </w:rPr>
        <w:tab/>
        <w:t xml:space="preserve">  </w:t>
      </w:r>
    </w:p>
    <w:p w:rsidR="007E3BE9" w:rsidRDefault="007E3BE9" w:rsidP="007E3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приказа возложить на консультанта управления образования Павлову С.Г.   </w:t>
      </w:r>
    </w:p>
    <w:p w:rsidR="007E3BE9" w:rsidRDefault="007E3BE9" w:rsidP="007E3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 1 марта 2019 года, подлежит опубликованию в районной газете «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>» и размещению на официальном сайте управления образования Белозерского муниципального района в информационно-телекоммуникационной сети «Интернет».</w:t>
      </w:r>
    </w:p>
    <w:p w:rsidR="007E3BE9" w:rsidRDefault="007E3BE9" w:rsidP="007E3BE9">
      <w:pPr>
        <w:rPr>
          <w:sz w:val="28"/>
          <w:szCs w:val="28"/>
        </w:rPr>
      </w:pPr>
    </w:p>
    <w:p w:rsidR="007E3BE9" w:rsidRDefault="007E3BE9" w:rsidP="007E3BE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Начальник управления образования                                   А.А. Разумовская   </w:t>
      </w:r>
    </w:p>
    <w:p w:rsidR="005040C0" w:rsidRDefault="005040C0"/>
    <w:sectPr w:rsidR="0050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425"/>
    <w:multiLevelType w:val="multilevel"/>
    <w:tmpl w:val="076401F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8D"/>
    <w:rsid w:val="005040C0"/>
    <w:rsid w:val="007E3BE9"/>
    <w:rsid w:val="00B6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FB60"/>
  <w15:chartTrackingRefBased/>
  <w15:docId w15:val="{6015BC52-67C8-4E95-B8B5-7051910C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E3BE9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7E3BE9"/>
    <w:pPr>
      <w:jc w:val="center"/>
    </w:pPr>
    <w:rPr>
      <w:b/>
      <w:sz w:val="32"/>
      <w:szCs w:val="20"/>
    </w:rPr>
  </w:style>
  <w:style w:type="character" w:customStyle="1" w:styleId="a5">
    <w:name w:val="Основной текст Знак"/>
    <w:basedOn w:val="a0"/>
    <w:link w:val="a4"/>
    <w:semiHidden/>
    <w:rsid w:val="007E3B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7E3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Павлова</dc:creator>
  <cp:keywords/>
  <dc:description/>
  <cp:lastModifiedBy>С.Г. Павлова</cp:lastModifiedBy>
  <cp:revision>3</cp:revision>
  <dcterms:created xsi:type="dcterms:W3CDTF">2019-02-08T09:16:00Z</dcterms:created>
  <dcterms:modified xsi:type="dcterms:W3CDTF">2019-02-08T09:17:00Z</dcterms:modified>
</cp:coreProperties>
</file>